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7A223C">
        <w:rPr>
          <w:b/>
        </w:rPr>
        <w:t>terytorialnej komisji wyborczej</w:t>
      </w:r>
      <w:bookmarkStart w:id="0" w:name="_GoBack"/>
      <w:bookmarkEnd w:id="0"/>
      <w:r w:rsidR="007A223C">
        <w:rPr>
          <w:b/>
        </w:rPr>
        <w:t xml:space="preserve"> w wyborach </w:t>
      </w:r>
    </w:p>
    <w:p w:rsidR="006718EF" w:rsidRPr="003C730D" w:rsidRDefault="007A223C" w:rsidP="006718EF">
      <w:pPr>
        <w:spacing w:after="0" w:line="240" w:lineRule="auto"/>
        <w:jc w:val="center"/>
      </w:pPr>
      <w:r w:rsidRPr="007A223C">
        <w:rPr>
          <w:b/>
        </w:rPr>
        <w:t>uzupełniających do</w:t>
      </w:r>
      <w:r>
        <w:t xml:space="preserve"> </w:t>
      </w:r>
      <w:r w:rsidR="006718EF" w:rsidRPr="003C730D">
        <w:t>...........................................</w:t>
      </w:r>
      <w:r>
        <w:t>.............................</w:t>
      </w:r>
      <w:r w:rsidR="006718EF" w:rsidRPr="003C730D">
        <w:t>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3C" w:rsidRDefault="0054313C" w:rsidP="006718EF">
      <w:pPr>
        <w:spacing w:after="0" w:line="240" w:lineRule="auto"/>
      </w:pPr>
      <w:r>
        <w:separator/>
      </w:r>
    </w:p>
  </w:endnote>
  <w:end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3C" w:rsidRDefault="0054313C" w:rsidP="006718EF">
      <w:pPr>
        <w:spacing w:after="0" w:line="240" w:lineRule="auto"/>
      </w:pPr>
      <w:r>
        <w:separator/>
      </w:r>
    </w:p>
  </w:footnote>
  <w:foot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7A223C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A223C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701C7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9FAE07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977C-95CD-455F-9D1D-53BA1BD4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Bartosz Haponiuk</cp:lastModifiedBy>
  <cp:revision>2</cp:revision>
  <cp:lastPrinted>2024-01-09T11:53:00Z</cp:lastPrinted>
  <dcterms:created xsi:type="dcterms:W3CDTF">2024-05-07T12:47:00Z</dcterms:created>
  <dcterms:modified xsi:type="dcterms:W3CDTF">2024-05-07T12:47:00Z</dcterms:modified>
</cp:coreProperties>
</file>